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0D9B" w14:textId="77777777" w:rsidR="005B73E9" w:rsidRPr="005B73E9" w:rsidRDefault="005B73E9" w:rsidP="005B73E9">
      <w:pPr>
        <w:rPr>
          <w:b/>
          <w:bCs/>
        </w:rPr>
      </w:pPr>
      <w:bookmarkStart w:id="0" w:name="_GoBack"/>
      <w:bookmarkEnd w:id="0"/>
      <w:r w:rsidRPr="005B73E9">
        <w:rPr>
          <w:b/>
          <w:bCs/>
        </w:rPr>
        <w:t>Cocreatie cao 2022 en verder</w:t>
      </w:r>
    </w:p>
    <w:p w14:paraId="0B470D48" w14:textId="77777777" w:rsidR="005B73E9" w:rsidRDefault="005B73E9" w:rsidP="005B73E9">
      <w:pPr>
        <w:rPr>
          <w:b/>
          <w:bCs/>
        </w:rPr>
      </w:pPr>
      <w:r w:rsidRPr="005B73E9">
        <w:rPr>
          <w:b/>
          <w:bCs/>
        </w:rPr>
        <w:t>Gezocht: enthousiaste jonge ambtenaren (&lt; 35 jaar jong) in de provinciale sector voor cocreatiegroepen cao 2022 en verder</w:t>
      </w:r>
      <w:r w:rsidRPr="005B73E9">
        <w:rPr>
          <w:b/>
          <w:bCs/>
        </w:rPr>
        <w:br/>
      </w:r>
      <w:r w:rsidRPr="005B73E9">
        <w:rPr>
          <w:b/>
          <w:bCs/>
        </w:rPr>
        <w:br/>
      </w:r>
      <w:r w:rsidRPr="005B73E9">
        <w:t>Het cocreatieproces start met vier regionale “stakeholdersbijeenkomsten” (24 januari/Noord-Brabant; 26 januari/Overijssel; 27 januari/Noord-Holland; 31 januari/Drenthe). Hiervoor hebben zich bijna 200 werknemers aangemeld.</w:t>
      </w:r>
      <w:r w:rsidRPr="005B73E9">
        <w:br/>
      </w:r>
      <w:r w:rsidRPr="005B73E9">
        <w:br/>
        <w:t>De opbrengst van deze bijeenkomsten nemen we mee in cocreatiegroepen die hiermee aan de slag gaan, zaken verder uitwerken en adviezen aanleveren voor de cao-tafel. Twee onderwerpen worden in elk geval opgepakt door de cocreatiegroepen: “duurzame inzetbaarheid” en “tijd- en plaatsbewust werken”. Deze cocreatiegroepen gaan in de maanden februari en maart hiermee aan de slag. Mogelijk volgt er nog een derde cocreatiegroep.</w:t>
      </w:r>
      <w:r w:rsidRPr="005B73E9">
        <w:br/>
      </w:r>
      <w:r w:rsidRPr="005B73E9">
        <w:br/>
        <w:t>De bijeenkomsten, twee keer twee dagen voor elke cocreatiegroep, vinden fysiek plaats in het midden van het land. Ze starten met een werklunch, zijn inclusief overnachting en eindigen rond 17.00 uur op de tweede dag.</w:t>
      </w:r>
      <w:r w:rsidRPr="005B73E9">
        <w:br/>
      </w:r>
      <w:r w:rsidRPr="005B73E9">
        <w:br/>
        <w:t>Elke cocreatiegroep bestaat uit een gespreksleider, een linking pin met de cao-tafel van vakbonden en werkgever, zes leden namens de werkgever, zes leden namens de vakbonden en vier jonge ambtenaren.</w:t>
      </w:r>
      <w:r w:rsidRPr="005B73E9">
        <w:br/>
      </w:r>
      <w:r w:rsidRPr="005B73E9">
        <w:rPr>
          <w:b/>
          <w:bCs/>
        </w:rPr>
        <w:br/>
        <w:t>We zijn op zoek naar vier jonge ambtenaren per cocreatiegroep.</w:t>
      </w:r>
      <w:r w:rsidRPr="005B73E9">
        <w:rPr>
          <w:b/>
          <w:bCs/>
        </w:rPr>
        <w:br/>
      </w:r>
      <w:r w:rsidRPr="005B73E9">
        <w:rPr>
          <w:b/>
          <w:bCs/>
        </w:rPr>
        <w:br/>
        <w:t>Ben je</w:t>
      </w:r>
      <w:r w:rsidRPr="005B73E9">
        <w:rPr>
          <w:b/>
          <w:bCs/>
        </w:rPr>
        <w:br/>
      </w:r>
      <w:r w:rsidRPr="005B73E9">
        <w:rPr>
          <w:b/>
          <w:bCs/>
        </w:rPr>
        <w:br/>
        <w:t>a. een jonge ambtenaar (&lt; 35 jaar jong) én</w:t>
      </w:r>
      <w:r w:rsidRPr="005B73E9">
        <w:rPr>
          <w:b/>
          <w:bCs/>
        </w:rPr>
        <w:br/>
        <w:t>b. wil je actief meepraten over de cao 2022 en verder én</w:t>
      </w:r>
      <w:r w:rsidRPr="005B73E9">
        <w:rPr>
          <w:b/>
          <w:bCs/>
        </w:rPr>
        <w:br/>
        <w:t xml:space="preserve">c. heb je affiniteit met het thema “duurzame inzetbaarheid” en/of “tijd- en </w:t>
      </w:r>
    </w:p>
    <w:p w14:paraId="1D3F36A3" w14:textId="77777777" w:rsidR="005B73E9" w:rsidRDefault="005B73E9" w:rsidP="005B73E9">
      <w:pPr>
        <w:rPr>
          <w:b/>
          <w:bCs/>
        </w:rPr>
      </w:pPr>
      <w:r>
        <w:rPr>
          <w:b/>
          <w:bCs/>
        </w:rPr>
        <w:t xml:space="preserve">    </w:t>
      </w:r>
      <w:r w:rsidRPr="005B73E9">
        <w:rPr>
          <w:b/>
          <w:bCs/>
        </w:rPr>
        <w:t>plaatsbewust werken” én</w:t>
      </w:r>
      <w:r w:rsidRPr="005B73E9">
        <w:rPr>
          <w:b/>
          <w:bCs/>
        </w:rPr>
        <w:br/>
        <w:t>d. ben je beschikbaar op 15 én 16 februari 2022 én 16 én 17 maart 2022 (deel</w:t>
      </w:r>
    </w:p>
    <w:p w14:paraId="205ED8D7" w14:textId="10DB12F6" w:rsidR="005B73E9" w:rsidRPr="005B73E9" w:rsidRDefault="005B73E9" w:rsidP="005B73E9">
      <w:r>
        <w:rPr>
          <w:b/>
          <w:bCs/>
        </w:rPr>
        <w:t xml:space="preserve">   </w:t>
      </w:r>
      <w:r w:rsidRPr="005B73E9">
        <w:rPr>
          <w:b/>
          <w:bCs/>
        </w:rPr>
        <w:t xml:space="preserve"> kunnen nemen op alle data is een voorwaarde)</w:t>
      </w:r>
      <w:r>
        <w:rPr>
          <w:b/>
          <w:bCs/>
        </w:rPr>
        <w:t>?</w:t>
      </w:r>
      <w:r w:rsidRPr="005B73E9">
        <w:rPr>
          <w:b/>
          <w:bCs/>
        </w:rPr>
        <w:br/>
      </w:r>
      <w:r w:rsidRPr="005B73E9">
        <w:rPr>
          <w:b/>
          <w:bCs/>
        </w:rPr>
        <w:br/>
        <w:t xml:space="preserve">meld je dan aan vóór 1 februari 2022 via </w:t>
      </w:r>
      <w:hyperlink r:id="rId8" w:history="1">
        <w:r w:rsidRPr="005B73E9">
          <w:rPr>
            <w:rStyle w:val="Hyperlink"/>
            <w:b/>
            <w:bCs/>
          </w:rPr>
          <w:t>werkgeverszaken@ipo.nl</w:t>
        </w:r>
      </w:hyperlink>
      <w:r w:rsidRPr="005B73E9">
        <w:rPr>
          <w:b/>
          <w:bCs/>
        </w:rPr>
        <w:t xml:space="preserve">, met vermelding van: je naam, mailadres, functie, leeftijd, naar welk van de twee thema’s jouw interesse uitgaat en een korte motivatie voor jouw deelname. </w:t>
      </w:r>
      <w:r w:rsidRPr="005B73E9">
        <w:rPr>
          <w:b/>
          <w:bCs/>
        </w:rPr>
        <w:br/>
      </w:r>
      <w:r w:rsidRPr="005B73E9">
        <w:rPr>
          <w:b/>
          <w:bCs/>
        </w:rPr>
        <w:br/>
      </w:r>
      <w:r w:rsidRPr="005B73E9">
        <w:t>Sociale partners van de cao provinciale sector hebben een beroep gedaan op de werkgevers om medewerkers in de gelegenheid te stellen deel te nemen aan cocreatiegroepen.</w:t>
      </w:r>
      <w:r w:rsidRPr="005B73E9">
        <w:br/>
      </w:r>
      <w:r w:rsidRPr="005B73E9">
        <w:br/>
        <w:t xml:space="preserve">Het ontwerpteam cocreatie cao 2022 en verder zal bepalen, bij een opbrengst van meer dan het gevraagde aantal deelnemers, wie er deelnemen. Daarbij zal rekening worden gehouden met een spreiding over de provincies. </w:t>
      </w:r>
    </w:p>
    <w:p w14:paraId="71B1684D" w14:textId="5D910CE1" w:rsidR="005B73E9" w:rsidRDefault="005B73E9" w:rsidP="005B73E9">
      <w:r w:rsidRPr="005B73E9">
        <w:t xml:space="preserve">Graag </w:t>
      </w:r>
      <w:r>
        <w:t>zien we je aanmelding</w:t>
      </w:r>
      <w:r w:rsidRPr="005B73E9">
        <w:t xml:space="preserve"> </w:t>
      </w:r>
      <w:r w:rsidRPr="005B73E9">
        <w:rPr>
          <w:b/>
          <w:bCs/>
        </w:rPr>
        <w:t>uiterlijk 1 februari 2022</w:t>
      </w:r>
      <w:r w:rsidR="00B949BA">
        <w:rPr>
          <w:b/>
          <w:bCs/>
        </w:rPr>
        <w:t xml:space="preserve"> </w:t>
      </w:r>
      <w:r w:rsidR="00B949BA">
        <w:t>tegemoet</w:t>
      </w:r>
      <w:r w:rsidRPr="005B73E9">
        <w:t>.</w:t>
      </w:r>
    </w:p>
    <w:p w14:paraId="29C830E0" w14:textId="668C2878" w:rsidR="005B73E9" w:rsidRDefault="005B73E9" w:rsidP="005B73E9"/>
    <w:p w14:paraId="29F96E38" w14:textId="234DC1CB" w:rsidR="005B73E9" w:rsidRDefault="005B73E9" w:rsidP="005B73E9">
      <w:r>
        <w:t xml:space="preserve">Hartelijk dank! </w:t>
      </w:r>
    </w:p>
    <w:p w14:paraId="7910602F" w14:textId="534E626E" w:rsidR="005B73E9" w:rsidRDefault="005B73E9" w:rsidP="005B73E9">
      <w:r>
        <w:t xml:space="preserve">Met vriendelijke groet, </w:t>
      </w:r>
    </w:p>
    <w:p w14:paraId="0122F8A5" w14:textId="77777777" w:rsidR="005B73E9" w:rsidRPr="005B73E9" w:rsidRDefault="005B73E9" w:rsidP="005B73E9"/>
    <w:p w14:paraId="3DFB34A7" w14:textId="77777777" w:rsidR="005B73E9" w:rsidRPr="005B73E9" w:rsidRDefault="005B73E9" w:rsidP="005B73E9">
      <w:r w:rsidRPr="005B73E9">
        <w:t>Ontwerpteam cocreatieproces</w:t>
      </w:r>
    </w:p>
    <w:p w14:paraId="091F193E" w14:textId="77777777" w:rsidR="00917B76" w:rsidRPr="00024C0E" w:rsidRDefault="00917B76" w:rsidP="00024C0E"/>
    <w:sectPr w:rsidR="00917B76" w:rsidRPr="00024C0E" w:rsidSect="005872C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58CB" w14:textId="77777777" w:rsidR="005B73E9" w:rsidRDefault="005B73E9" w:rsidP="00902A88">
      <w:r>
        <w:separator/>
      </w:r>
    </w:p>
  </w:endnote>
  <w:endnote w:type="continuationSeparator" w:id="0">
    <w:p w14:paraId="17484AA3" w14:textId="77777777" w:rsidR="005B73E9" w:rsidRDefault="005B73E9" w:rsidP="0090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261C" w14:textId="77777777" w:rsidR="005B73E9" w:rsidRDefault="005B73E9" w:rsidP="00902A88">
      <w:r>
        <w:separator/>
      </w:r>
    </w:p>
  </w:footnote>
  <w:footnote w:type="continuationSeparator" w:id="0">
    <w:p w14:paraId="44E5F1FE" w14:textId="77777777" w:rsidR="005B73E9" w:rsidRDefault="005B73E9" w:rsidP="0090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B20"/>
    <w:multiLevelType w:val="multilevel"/>
    <w:tmpl w:val="4D24D262"/>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 w15:restartNumberingAfterBreak="0">
    <w:nsid w:val="094D0B29"/>
    <w:multiLevelType w:val="multilevel"/>
    <w:tmpl w:val="E49A8480"/>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2" w15:restartNumberingAfterBreak="0">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3" w15:restartNumberingAfterBreak="0">
    <w:nsid w:val="0A076CFC"/>
    <w:multiLevelType w:val="multilevel"/>
    <w:tmpl w:val="A8BA740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4" w15:restartNumberingAfterBreak="0">
    <w:nsid w:val="0C2F213D"/>
    <w:multiLevelType w:val="multilevel"/>
    <w:tmpl w:val="3FA05766"/>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 w15:restartNumberingAfterBreak="0">
    <w:nsid w:val="0F945D79"/>
    <w:multiLevelType w:val="multilevel"/>
    <w:tmpl w:val="DEF2A1B2"/>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 w15:restartNumberingAfterBreak="0">
    <w:nsid w:val="18576F1B"/>
    <w:multiLevelType w:val="multilevel"/>
    <w:tmpl w:val="CB18E1E6"/>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 w15:restartNumberingAfterBreak="0">
    <w:nsid w:val="1B8746CE"/>
    <w:multiLevelType w:val="multilevel"/>
    <w:tmpl w:val="A29EFDA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8" w15:restartNumberingAfterBreak="0">
    <w:nsid w:val="1B996047"/>
    <w:multiLevelType w:val="multilevel"/>
    <w:tmpl w:val="F1C6C092"/>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9" w15:restartNumberingAfterBreak="0">
    <w:nsid w:val="1BE85201"/>
    <w:multiLevelType w:val="multilevel"/>
    <w:tmpl w:val="3300F46C"/>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0" w15:restartNumberingAfterBreak="0">
    <w:nsid w:val="1CAF0F47"/>
    <w:multiLevelType w:val="multilevel"/>
    <w:tmpl w:val="FCB43B58"/>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1" w15:restartNumberingAfterBreak="0">
    <w:nsid w:val="1EA14620"/>
    <w:multiLevelType w:val="multilevel"/>
    <w:tmpl w:val="CAF46614"/>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2" w15:restartNumberingAfterBreak="0">
    <w:nsid w:val="1F8C7CA6"/>
    <w:multiLevelType w:val="multilevel"/>
    <w:tmpl w:val="B022B9A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3" w15:restartNumberingAfterBreak="0">
    <w:nsid w:val="224563D8"/>
    <w:multiLevelType w:val="multilevel"/>
    <w:tmpl w:val="B9045C1A"/>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4" w15:restartNumberingAfterBreak="0">
    <w:nsid w:val="25531DB6"/>
    <w:multiLevelType w:val="multilevel"/>
    <w:tmpl w:val="FABED658"/>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5" w15:restartNumberingAfterBreak="0">
    <w:nsid w:val="27797A1E"/>
    <w:multiLevelType w:val="multilevel"/>
    <w:tmpl w:val="FAF64012"/>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6" w15:restartNumberingAfterBreak="0">
    <w:nsid w:val="28521192"/>
    <w:multiLevelType w:val="multilevel"/>
    <w:tmpl w:val="D55CBE26"/>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7" w15:restartNumberingAfterBreak="0">
    <w:nsid w:val="2AF1218E"/>
    <w:multiLevelType w:val="multilevel"/>
    <w:tmpl w:val="99D4C7E2"/>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8" w15:restartNumberingAfterBreak="0">
    <w:nsid w:val="2BBD3700"/>
    <w:multiLevelType w:val="multilevel"/>
    <w:tmpl w:val="B28E635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9" w15:restartNumberingAfterBreak="0">
    <w:nsid w:val="2D0E3F03"/>
    <w:multiLevelType w:val="multilevel"/>
    <w:tmpl w:val="765AB65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0" w15:restartNumberingAfterBreak="0">
    <w:nsid w:val="31EC79AA"/>
    <w:multiLevelType w:val="multilevel"/>
    <w:tmpl w:val="EE48BEB8"/>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21" w15:restartNumberingAfterBreak="0">
    <w:nsid w:val="328E22B0"/>
    <w:multiLevelType w:val="multilevel"/>
    <w:tmpl w:val="3C4211E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2" w15:restartNumberingAfterBreak="0">
    <w:nsid w:val="32983676"/>
    <w:multiLevelType w:val="multilevel"/>
    <w:tmpl w:val="2FE251D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3" w15:restartNumberingAfterBreak="0">
    <w:nsid w:val="33F043FB"/>
    <w:multiLevelType w:val="multilevel"/>
    <w:tmpl w:val="790E6A1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4" w15:restartNumberingAfterBreak="0">
    <w:nsid w:val="33FB5057"/>
    <w:multiLevelType w:val="multilevel"/>
    <w:tmpl w:val="295055E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5" w15:restartNumberingAfterBreak="0">
    <w:nsid w:val="36A04FBC"/>
    <w:multiLevelType w:val="multilevel"/>
    <w:tmpl w:val="9EEA228A"/>
    <w:name w:val="IPO Bullets"/>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6" w15:restartNumberingAfterBreak="0">
    <w:nsid w:val="381944E1"/>
    <w:multiLevelType w:val="multilevel"/>
    <w:tmpl w:val="D648237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7" w15:restartNumberingAfterBreak="0">
    <w:nsid w:val="38821204"/>
    <w:multiLevelType w:val="multilevel"/>
    <w:tmpl w:val="B022B9A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8" w15:restartNumberingAfterBreak="0">
    <w:nsid w:val="388D38D8"/>
    <w:multiLevelType w:val="multilevel"/>
    <w:tmpl w:val="E1F4020E"/>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29" w15:restartNumberingAfterBreak="0">
    <w:nsid w:val="388F0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lvl>
  </w:abstractNum>
  <w:abstractNum w:abstractNumId="30" w15:restartNumberingAfterBreak="0">
    <w:nsid w:val="3ACA2937"/>
    <w:multiLevelType w:val="multilevel"/>
    <w:tmpl w:val="CA04AFD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31" w15:restartNumberingAfterBreak="0">
    <w:nsid w:val="3AD70F28"/>
    <w:multiLevelType w:val="multilevel"/>
    <w:tmpl w:val="70B073BC"/>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32" w15:restartNumberingAfterBreak="0">
    <w:nsid w:val="3B0D2960"/>
    <w:multiLevelType w:val="multilevel"/>
    <w:tmpl w:val="AB0802D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33" w15:restartNumberingAfterBreak="0">
    <w:nsid w:val="3EB275DD"/>
    <w:multiLevelType w:val="multilevel"/>
    <w:tmpl w:val="0E74C84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34" w15:restartNumberingAfterBreak="0">
    <w:nsid w:val="408C7520"/>
    <w:multiLevelType w:val="multilevel"/>
    <w:tmpl w:val="CFF815B2"/>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35" w15:restartNumberingAfterBreak="0">
    <w:nsid w:val="40D150F5"/>
    <w:multiLevelType w:val="multilevel"/>
    <w:tmpl w:val="CB3C6502"/>
    <w:name w:val="IPO Bullets2"/>
    <w:lvl w:ilvl="0">
      <w:start w:val="1"/>
      <w:numFmt w:val="decimal"/>
      <w:lvlRestart w:val="0"/>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lvl>
    <w:lvl w:ilvl="3">
      <w:start w:val="1"/>
      <w:numFmt w:val="decimal"/>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6" w15:restartNumberingAfterBreak="0">
    <w:nsid w:val="41FA5C72"/>
    <w:multiLevelType w:val="multilevel"/>
    <w:tmpl w:val="BFFA8ADA"/>
    <w:name w:val="IPOmin1"/>
    <w:lvl w:ilvl="0">
      <w:start w:val="1"/>
      <w:numFmt w:val="decimal"/>
      <w:lvlRestart w:val="0"/>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lvl>
    <w:lvl w:ilvl="3">
      <w:start w:val="1"/>
      <w:numFmt w:val="decimal"/>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7" w15:restartNumberingAfterBreak="0">
    <w:nsid w:val="4231174A"/>
    <w:multiLevelType w:val="multilevel"/>
    <w:tmpl w:val="CCEE71B8"/>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38" w15:restartNumberingAfterBreak="0">
    <w:nsid w:val="434C05AB"/>
    <w:multiLevelType w:val="multilevel"/>
    <w:tmpl w:val="8C841E16"/>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39" w15:restartNumberingAfterBreak="0">
    <w:nsid w:val="43677F34"/>
    <w:multiLevelType w:val="multilevel"/>
    <w:tmpl w:val="1DACA46E"/>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40" w15:restartNumberingAfterBreak="0">
    <w:nsid w:val="437240FF"/>
    <w:multiLevelType w:val="multilevel"/>
    <w:tmpl w:val="C0EEF074"/>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1" w15:restartNumberingAfterBreak="0">
    <w:nsid w:val="48453D81"/>
    <w:multiLevelType w:val="multilevel"/>
    <w:tmpl w:val="CB3C6502"/>
    <w:name w:val="IPO Bullets3"/>
    <w:lvl w:ilvl="0">
      <w:start w:val="1"/>
      <w:numFmt w:val="decimal"/>
      <w:lvlRestart w:val="0"/>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lvl>
    <w:lvl w:ilvl="3">
      <w:start w:val="1"/>
      <w:numFmt w:val="decimal"/>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2" w15:restartNumberingAfterBreak="0">
    <w:nsid w:val="48B470F4"/>
    <w:multiLevelType w:val="multilevel"/>
    <w:tmpl w:val="4D3A3AC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3" w15:restartNumberingAfterBreak="0">
    <w:nsid w:val="498F2A67"/>
    <w:multiLevelType w:val="multilevel"/>
    <w:tmpl w:val="10A285CE"/>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4" w15:restartNumberingAfterBreak="0">
    <w:nsid w:val="4B7F141D"/>
    <w:multiLevelType w:val="multilevel"/>
    <w:tmpl w:val="CB3C6502"/>
    <w:name w:val="IPO Bullets4"/>
    <w:lvl w:ilvl="0">
      <w:start w:val="1"/>
      <w:numFmt w:val="decimal"/>
      <w:lvlRestart w:val="0"/>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lvl>
    <w:lvl w:ilvl="3">
      <w:start w:val="1"/>
      <w:numFmt w:val="decimal"/>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5" w15:restartNumberingAfterBreak="0">
    <w:nsid w:val="4E5E3E88"/>
    <w:multiLevelType w:val="multilevel"/>
    <w:tmpl w:val="8CCCD8E2"/>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46" w15:restartNumberingAfterBreak="0">
    <w:nsid w:val="505646DB"/>
    <w:multiLevelType w:val="multilevel"/>
    <w:tmpl w:val="6BECDA36"/>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7" w15:restartNumberingAfterBreak="0">
    <w:nsid w:val="51E504A9"/>
    <w:multiLevelType w:val="multilevel"/>
    <w:tmpl w:val="E304AC94"/>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48" w15:restartNumberingAfterBreak="0">
    <w:nsid w:val="52606BF9"/>
    <w:multiLevelType w:val="multilevel"/>
    <w:tmpl w:val="1DE64FD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49" w15:restartNumberingAfterBreak="0">
    <w:nsid w:val="530B0E72"/>
    <w:multiLevelType w:val="multilevel"/>
    <w:tmpl w:val="CF42A2D4"/>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0" w15:restartNumberingAfterBreak="0">
    <w:nsid w:val="54DA7C08"/>
    <w:multiLevelType w:val="multilevel"/>
    <w:tmpl w:val="29AC0D6C"/>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1" w15:restartNumberingAfterBreak="0">
    <w:nsid w:val="54F63C1B"/>
    <w:multiLevelType w:val="multilevel"/>
    <w:tmpl w:val="F1981BFA"/>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2" w15:restartNumberingAfterBreak="0">
    <w:nsid w:val="575E6EFF"/>
    <w:multiLevelType w:val="multilevel"/>
    <w:tmpl w:val="FA8429B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3" w15:restartNumberingAfterBreak="0">
    <w:nsid w:val="599F65B4"/>
    <w:multiLevelType w:val="multilevel"/>
    <w:tmpl w:val="9468DEAE"/>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4" w15:restartNumberingAfterBreak="0">
    <w:nsid w:val="5A7204F5"/>
    <w:multiLevelType w:val="multilevel"/>
    <w:tmpl w:val="0EA650EE"/>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5" w15:restartNumberingAfterBreak="0">
    <w:nsid w:val="5AE371F5"/>
    <w:multiLevelType w:val="multilevel"/>
    <w:tmpl w:val="A006731A"/>
    <w:lvl w:ilvl="0">
      <w:start w:val="1"/>
      <w:numFmt w:val="decimal"/>
      <w:lvlRestart w:val="0"/>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lvl>
    <w:lvl w:ilvl="3">
      <w:start w:val="1"/>
      <w:numFmt w:val="decimal"/>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56" w15:restartNumberingAfterBreak="0">
    <w:nsid w:val="5CC4129E"/>
    <w:multiLevelType w:val="multilevel"/>
    <w:tmpl w:val="7E10B46E"/>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7" w15:restartNumberingAfterBreak="0">
    <w:nsid w:val="5CC8262C"/>
    <w:multiLevelType w:val="multilevel"/>
    <w:tmpl w:val="CAF46614"/>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58" w15:restartNumberingAfterBreak="0">
    <w:nsid w:val="5EA82669"/>
    <w:multiLevelType w:val="multilevel"/>
    <w:tmpl w:val="718A5FE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59" w15:restartNumberingAfterBreak="0">
    <w:nsid w:val="5F3E1336"/>
    <w:multiLevelType w:val="multilevel"/>
    <w:tmpl w:val="2F9E37C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0" w15:restartNumberingAfterBreak="0">
    <w:nsid w:val="610840B1"/>
    <w:multiLevelType w:val="multilevel"/>
    <w:tmpl w:val="265CF80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1" w15:restartNumberingAfterBreak="0">
    <w:nsid w:val="63364F47"/>
    <w:multiLevelType w:val="multilevel"/>
    <w:tmpl w:val="CFF815B2"/>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2" w15:restartNumberingAfterBreak="0">
    <w:nsid w:val="65123468"/>
    <w:multiLevelType w:val="multilevel"/>
    <w:tmpl w:val="C966CED4"/>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3" w15:restartNumberingAfterBreak="0">
    <w:nsid w:val="66464CC7"/>
    <w:multiLevelType w:val="multilevel"/>
    <w:tmpl w:val="539CED9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191" w:hanging="397"/>
      </w:pPr>
      <w:rPr>
        <w:sz w:val="16"/>
      </w:r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4" w15:restartNumberingAfterBreak="0">
    <w:nsid w:val="68652A16"/>
    <w:multiLevelType w:val="multilevel"/>
    <w:tmpl w:val="3300F46C"/>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65" w15:restartNumberingAfterBreak="0">
    <w:nsid w:val="694012AF"/>
    <w:multiLevelType w:val="multilevel"/>
    <w:tmpl w:val="4E1CDB04"/>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6" w15:restartNumberingAfterBreak="0">
    <w:nsid w:val="69CB7127"/>
    <w:multiLevelType w:val="multilevel"/>
    <w:tmpl w:val="8926DADC"/>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67" w15:restartNumberingAfterBreak="0">
    <w:nsid w:val="6DC86A44"/>
    <w:multiLevelType w:val="multilevel"/>
    <w:tmpl w:val="53F6846A"/>
    <w:name w:val="IPO Bullets5"/>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68" w15:restartNumberingAfterBreak="0">
    <w:nsid w:val="72A14F3A"/>
    <w:multiLevelType w:val="multilevel"/>
    <w:tmpl w:val="D648237A"/>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69" w15:restartNumberingAfterBreak="0">
    <w:nsid w:val="78E24786"/>
    <w:multiLevelType w:val="multilevel"/>
    <w:tmpl w:val="E09A2C88"/>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70" w15:restartNumberingAfterBreak="0">
    <w:nsid w:val="7B7A3D8C"/>
    <w:multiLevelType w:val="multilevel"/>
    <w:tmpl w:val="AEB278BA"/>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1" w15:restartNumberingAfterBreak="0">
    <w:nsid w:val="7BF82E90"/>
    <w:multiLevelType w:val="multilevel"/>
    <w:tmpl w:val="1A00D886"/>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2" w15:restartNumberingAfterBreak="0">
    <w:nsid w:val="7D352ABC"/>
    <w:multiLevelType w:val="multilevel"/>
    <w:tmpl w:val="B54A452A"/>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3" w15:restartNumberingAfterBreak="0">
    <w:nsid w:val="7E513B6F"/>
    <w:multiLevelType w:val="multilevel"/>
    <w:tmpl w:val="716CA714"/>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191" w:hanging="397"/>
      </w:pPr>
    </w:lvl>
    <w:lvl w:ilvl="3">
      <w:start w:val="1"/>
      <w:numFmt w:val="decimal"/>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num w:numId="1">
    <w:abstractNumId w:val="2"/>
  </w:num>
  <w:num w:numId="2">
    <w:abstractNumId w:val="55"/>
  </w:num>
  <w:num w:numId="3">
    <w:abstractNumId w:val="9"/>
  </w:num>
  <w:num w:numId="4">
    <w:abstractNumId w:val="64"/>
  </w:num>
  <w:num w:numId="5">
    <w:abstractNumId w:val="56"/>
  </w:num>
  <w:num w:numId="6">
    <w:abstractNumId w:val="29"/>
  </w:num>
  <w:num w:numId="7">
    <w:abstractNumId w:val="16"/>
  </w:num>
  <w:num w:numId="8">
    <w:abstractNumId w:val="12"/>
  </w:num>
  <w:num w:numId="9">
    <w:abstractNumId w:val="27"/>
  </w:num>
  <w:num w:numId="10">
    <w:abstractNumId w:val="51"/>
  </w:num>
  <w:num w:numId="11">
    <w:abstractNumId w:val="34"/>
  </w:num>
  <w:num w:numId="12">
    <w:abstractNumId w:val="61"/>
  </w:num>
  <w:num w:numId="13">
    <w:abstractNumId w:val="57"/>
  </w:num>
  <w:num w:numId="14">
    <w:abstractNumId w:val="11"/>
  </w:num>
  <w:num w:numId="15">
    <w:abstractNumId w:val="26"/>
  </w:num>
  <w:num w:numId="16">
    <w:abstractNumId w:val="6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E9"/>
    <w:rsid w:val="00024C0E"/>
    <w:rsid w:val="0005145D"/>
    <w:rsid w:val="00065877"/>
    <w:rsid w:val="000708C2"/>
    <w:rsid w:val="000974AF"/>
    <w:rsid w:val="000C608D"/>
    <w:rsid w:val="000D2C14"/>
    <w:rsid w:val="0011778A"/>
    <w:rsid w:val="0013005F"/>
    <w:rsid w:val="001830F7"/>
    <w:rsid w:val="001840F0"/>
    <w:rsid w:val="00194D81"/>
    <w:rsid w:val="001F65A7"/>
    <w:rsid w:val="00201A06"/>
    <w:rsid w:val="002032F3"/>
    <w:rsid w:val="002045C9"/>
    <w:rsid w:val="002139D6"/>
    <w:rsid w:val="002800BB"/>
    <w:rsid w:val="002A4A43"/>
    <w:rsid w:val="002F63C4"/>
    <w:rsid w:val="0030093B"/>
    <w:rsid w:val="003048F5"/>
    <w:rsid w:val="00305071"/>
    <w:rsid w:val="0031327E"/>
    <w:rsid w:val="00314C65"/>
    <w:rsid w:val="00316A8C"/>
    <w:rsid w:val="00341FD7"/>
    <w:rsid w:val="0034236E"/>
    <w:rsid w:val="003C1817"/>
    <w:rsid w:val="003D598D"/>
    <w:rsid w:val="004614F9"/>
    <w:rsid w:val="00466DFE"/>
    <w:rsid w:val="004B2468"/>
    <w:rsid w:val="004F147A"/>
    <w:rsid w:val="0054789F"/>
    <w:rsid w:val="0057556B"/>
    <w:rsid w:val="005851BE"/>
    <w:rsid w:val="005872C1"/>
    <w:rsid w:val="005926E8"/>
    <w:rsid w:val="005B73E9"/>
    <w:rsid w:val="005C7F69"/>
    <w:rsid w:val="005D30AC"/>
    <w:rsid w:val="005D336A"/>
    <w:rsid w:val="005E134C"/>
    <w:rsid w:val="005F2000"/>
    <w:rsid w:val="005F2EF5"/>
    <w:rsid w:val="005F61A0"/>
    <w:rsid w:val="005F6E85"/>
    <w:rsid w:val="006047DF"/>
    <w:rsid w:val="00622E05"/>
    <w:rsid w:val="006331BE"/>
    <w:rsid w:val="006B19CB"/>
    <w:rsid w:val="006D61B7"/>
    <w:rsid w:val="006F3E5A"/>
    <w:rsid w:val="00736C28"/>
    <w:rsid w:val="00771E8C"/>
    <w:rsid w:val="007D7041"/>
    <w:rsid w:val="007F6207"/>
    <w:rsid w:val="00803057"/>
    <w:rsid w:val="00812BFB"/>
    <w:rsid w:val="008310FB"/>
    <w:rsid w:val="00853674"/>
    <w:rsid w:val="00885F0D"/>
    <w:rsid w:val="008B5593"/>
    <w:rsid w:val="008B659D"/>
    <w:rsid w:val="008D4B97"/>
    <w:rsid w:val="008E0737"/>
    <w:rsid w:val="008F44F9"/>
    <w:rsid w:val="008F62AD"/>
    <w:rsid w:val="00902A88"/>
    <w:rsid w:val="00917B76"/>
    <w:rsid w:val="00924B31"/>
    <w:rsid w:val="009344FC"/>
    <w:rsid w:val="00934D41"/>
    <w:rsid w:val="00941BF9"/>
    <w:rsid w:val="00953D23"/>
    <w:rsid w:val="00996A1F"/>
    <w:rsid w:val="009B2BDA"/>
    <w:rsid w:val="009E7D5A"/>
    <w:rsid w:val="00A1293C"/>
    <w:rsid w:val="00A16109"/>
    <w:rsid w:val="00A40364"/>
    <w:rsid w:val="00A84DBB"/>
    <w:rsid w:val="00A92B33"/>
    <w:rsid w:val="00AA3599"/>
    <w:rsid w:val="00AA44CF"/>
    <w:rsid w:val="00AA4BAB"/>
    <w:rsid w:val="00AB1B5A"/>
    <w:rsid w:val="00B00C8E"/>
    <w:rsid w:val="00B117A6"/>
    <w:rsid w:val="00B405D9"/>
    <w:rsid w:val="00B668D7"/>
    <w:rsid w:val="00B671EB"/>
    <w:rsid w:val="00B8049A"/>
    <w:rsid w:val="00B877A9"/>
    <w:rsid w:val="00B949BA"/>
    <w:rsid w:val="00BD2D77"/>
    <w:rsid w:val="00BE2A28"/>
    <w:rsid w:val="00BF5589"/>
    <w:rsid w:val="00C01EFB"/>
    <w:rsid w:val="00C141B0"/>
    <w:rsid w:val="00C348AA"/>
    <w:rsid w:val="00CB6F54"/>
    <w:rsid w:val="00CB7ED5"/>
    <w:rsid w:val="00CE01FA"/>
    <w:rsid w:val="00D07762"/>
    <w:rsid w:val="00D22811"/>
    <w:rsid w:val="00D72453"/>
    <w:rsid w:val="00D76637"/>
    <w:rsid w:val="00E21EBA"/>
    <w:rsid w:val="00E34C95"/>
    <w:rsid w:val="00E35090"/>
    <w:rsid w:val="00E53116"/>
    <w:rsid w:val="00E92C77"/>
    <w:rsid w:val="00EF4958"/>
    <w:rsid w:val="00F32228"/>
    <w:rsid w:val="00FA6D92"/>
    <w:rsid w:val="00FB7E7F"/>
    <w:rsid w:val="00FC6BF5"/>
    <w:rsid w:val="00FD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BE67"/>
  <w15:chartTrackingRefBased/>
  <w15:docId w15:val="{5BDF92B7-0169-4FA7-B9DA-7B7D12E6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C0E"/>
    <w:pPr>
      <w:spacing w:after="0" w:line="240" w:lineRule="auto"/>
    </w:pPr>
    <w:rPr>
      <w:lang w:val="nl-NL"/>
    </w:rPr>
  </w:style>
  <w:style w:type="paragraph" w:styleId="Kop1">
    <w:name w:val="heading 1"/>
    <w:basedOn w:val="Standaard"/>
    <w:next w:val="Standaard"/>
    <w:link w:val="Kop1Char"/>
    <w:uiPriority w:val="9"/>
    <w:qFormat/>
    <w:rsid w:val="00917B76"/>
    <w:pPr>
      <w:keepNext/>
      <w:keepLines/>
      <w:spacing w:after="120"/>
      <w:outlineLvl w:val="0"/>
    </w:pPr>
    <w:rPr>
      <w:rFonts w:eastAsiaTheme="majorEastAsia" w:cstheme="majorBidi"/>
      <w:b/>
      <w:bCs/>
      <w:szCs w:val="28"/>
    </w:rPr>
  </w:style>
  <w:style w:type="paragraph" w:styleId="Kop2">
    <w:name w:val="heading 2"/>
    <w:basedOn w:val="Standaard"/>
    <w:next w:val="Standaard"/>
    <w:link w:val="Kop2Char"/>
    <w:uiPriority w:val="9"/>
    <w:qFormat/>
    <w:rsid w:val="006047DF"/>
    <w:pPr>
      <w:keepNext/>
      <w:keepLines/>
      <w:spacing w:after="12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6047DF"/>
    <w:pPr>
      <w:keepNext/>
      <w:keepLines/>
      <w:spacing w:after="60"/>
      <w:outlineLvl w:val="2"/>
    </w:pPr>
    <w:rPr>
      <w:rFonts w:eastAsiaTheme="majorEastAsia" w:cstheme="majorBidi"/>
      <w:bCs/>
      <w:i/>
    </w:rPr>
  </w:style>
  <w:style w:type="paragraph" w:styleId="Kop4">
    <w:name w:val="heading 4"/>
    <w:basedOn w:val="Standaard"/>
    <w:next w:val="Standaard"/>
    <w:link w:val="Kop4Char"/>
    <w:uiPriority w:val="9"/>
    <w:semiHidden/>
    <w:unhideWhenUsed/>
    <w:rsid w:val="00A1610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1610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1610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1610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16109"/>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A16109"/>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F69"/>
    <w:pPr>
      <w:numPr>
        <w:numId w:val="1"/>
      </w:numPr>
      <w:contextualSpacing/>
    </w:pPr>
  </w:style>
  <w:style w:type="paragraph" w:styleId="Lijstopsomteken">
    <w:name w:val="List Bullet"/>
    <w:basedOn w:val="Standaard"/>
    <w:uiPriority w:val="99"/>
    <w:unhideWhenUsed/>
    <w:qFormat/>
    <w:rsid w:val="00AA4BAB"/>
    <w:pPr>
      <w:contextualSpacing/>
    </w:pPr>
  </w:style>
  <w:style w:type="paragraph" w:styleId="Geenafstand">
    <w:name w:val="No Spacing"/>
    <w:uiPriority w:val="1"/>
    <w:rsid w:val="006047DF"/>
    <w:pPr>
      <w:spacing w:after="0" w:line="240" w:lineRule="auto"/>
    </w:pPr>
    <w:rPr>
      <w:lang w:val="nl-NL"/>
    </w:rPr>
  </w:style>
  <w:style w:type="character" w:customStyle="1" w:styleId="Kop1Char">
    <w:name w:val="Kop 1 Char"/>
    <w:basedOn w:val="Standaardalinea-lettertype"/>
    <w:link w:val="Kop1"/>
    <w:uiPriority w:val="9"/>
    <w:rsid w:val="00917B76"/>
    <w:rPr>
      <w:rFonts w:eastAsiaTheme="majorEastAsia" w:cstheme="majorBidi"/>
      <w:b/>
      <w:bCs/>
      <w:szCs w:val="28"/>
    </w:rPr>
  </w:style>
  <w:style w:type="character" w:customStyle="1" w:styleId="Kop2Char">
    <w:name w:val="Kop 2 Char"/>
    <w:basedOn w:val="Standaardalinea-lettertype"/>
    <w:link w:val="Kop2"/>
    <w:uiPriority w:val="9"/>
    <w:rsid w:val="006047DF"/>
    <w:rPr>
      <w:rFonts w:eastAsiaTheme="majorEastAsia" w:cstheme="majorBidi"/>
      <w:bCs/>
      <w:szCs w:val="26"/>
      <w:u w:val="single"/>
    </w:rPr>
  </w:style>
  <w:style w:type="character" w:customStyle="1" w:styleId="Kop3Char">
    <w:name w:val="Kop 3 Char"/>
    <w:basedOn w:val="Standaardalinea-lettertype"/>
    <w:link w:val="Kop3"/>
    <w:uiPriority w:val="9"/>
    <w:rsid w:val="006047DF"/>
    <w:rPr>
      <w:rFonts w:eastAsiaTheme="majorEastAsia" w:cstheme="majorBidi"/>
      <w:bCs/>
      <w:i/>
    </w:rPr>
  </w:style>
  <w:style w:type="paragraph" w:styleId="Titel">
    <w:name w:val="Title"/>
    <w:basedOn w:val="Standaard"/>
    <w:next w:val="Standaard"/>
    <w:link w:val="TitelChar"/>
    <w:uiPriority w:val="10"/>
    <w:qFormat/>
    <w:rsid w:val="006047DF"/>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6047DF"/>
    <w:rPr>
      <w:rFonts w:eastAsiaTheme="majorEastAsia" w:cstheme="majorBidi"/>
      <w:b/>
      <w:spacing w:val="5"/>
      <w:kern w:val="28"/>
      <w:sz w:val="24"/>
      <w:szCs w:val="52"/>
    </w:rPr>
  </w:style>
  <w:style w:type="paragraph" w:styleId="Ondertitel">
    <w:name w:val="Subtitle"/>
    <w:basedOn w:val="Standaard"/>
    <w:next w:val="Standaard"/>
    <w:link w:val="OndertitelChar"/>
    <w:uiPriority w:val="11"/>
    <w:qFormat/>
    <w:rsid w:val="00B40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05D9"/>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902A88"/>
    <w:pPr>
      <w:tabs>
        <w:tab w:val="center" w:pos="4513"/>
        <w:tab w:val="right" w:pos="9026"/>
      </w:tabs>
    </w:pPr>
  </w:style>
  <w:style w:type="character" w:customStyle="1" w:styleId="KoptekstChar">
    <w:name w:val="Koptekst Char"/>
    <w:basedOn w:val="Standaardalinea-lettertype"/>
    <w:link w:val="Koptekst"/>
    <w:uiPriority w:val="99"/>
    <w:rsid w:val="00902A88"/>
  </w:style>
  <w:style w:type="paragraph" w:styleId="Voettekst">
    <w:name w:val="footer"/>
    <w:basedOn w:val="Standaard"/>
    <w:link w:val="VoettekstChar"/>
    <w:uiPriority w:val="99"/>
    <w:unhideWhenUsed/>
    <w:rsid w:val="00902A88"/>
    <w:pPr>
      <w:tabs>
        <w:tab w:val="center" w:pos="4513"/>
        <w:tab w:val="right" w:pos="9026"/>
      </w:tabs>
    </w:pPr>
  </w:style>
  <w:style w:type="character" w:customStyle="1" w:styleId="VoettekstChar">
    <w:name w:val="Voettekst Char"/>
    <w:basedOn w:val="Standaardalinea-lettertype"/>
    <w:link w:val="Voettekst"/>
    <w:uiPriority w:val="99"/>
    <w:rsid w:val="00902A88"/>
  </w:style>
  <w:style w:type="character" w:customStyle="1" w:styleId="Kop4Char">
    <w:name w:val="Kop 4 Char"/>
    <w:basedOn w:val="Standaardalinea-lettertype"/>
    <w:link w:val="Kop4"/>
    <w:uiPriority w:val="9"/>
    <w:semiHidden/>
    <w:rsid w:val="00A1610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1610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1610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1610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16109"/>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A16109"/>
    <w:rPr>
      <w:rFonts w:asciiTheme="majorHAnsi" w:eastAsiaTheme="majorEastAsia" w:hAnsiTheme="majorHAnsi" w:cstheme="majorBidi"/>
      <w:i/>
      <w:iCs/>
      <w:color w:val="404040" w:themeColor="text1" w:themeTint="BF"/>
    </w:rPr>
  </w:style>
  <w:style w:type="character" w:styleId="Hyperlink">
    <w:name w:val="Hyperlink"/>
    <w:basedOn w:val="Standaardalinea-lettertype"/>
    <w:uiPriority w:val="99"/>
    <w:unhideWhenUsed/>
    <w:rsid w:val="005B73E9"/>
    <w:rPr>
      <w:color w:val="0000FF" w:themeColor="hyperlink"/>
      <w:u w:val="single"/>
    </w:rPr>
  </w:style>
  <w:style w:type="character" w:styleId="Onopgelostemelding">
    <w:name w:val="Unresolved Mention"/>
    <w:basedOn w:val="Standaardalinea-lettertype"/>
    <w:uiPriority w:val="99"/>
    <w:semiHidden/>
    <w:unhideWhenUsed/>
    <w:rsid w:val="005B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geverszaken@ip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51D8-53B1-4372-A1E2-91AEFBE1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Stam</dc:creator>
  <cp:keywords/>
  <dc:description/>
  <cp:lastModifiedBy>Nina Stam</cp:lastModifiedBy>
  <cp:revision>3</cp:revision>
  <dcterms:created xsi:type="dcterms:W3CDTF">2022-01-24T08:46:00Z</dcterms:created>
  <dcterms:modified xsi:type="dcterms:W3CDTF">2022-01-24T08:50:00Z</dcterms:modified>
</cp:coreProperties>
</file>